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1F" w:rsidRPr="0028406A" w:rsidRDefault="001C1EFF" w:rsidP="001C1EFF">
      <w:pPr>
        <w:pStyle w:val="NoSpacing"/>
        <w:jc w:val="center"/>
        <w:rPr>
          <w:b/>
          <w:sz w:val="28"/>
        </w:rPr>
      </w:pPr>
      <w:r w:rsidRPr="0028406A">
        <w:rPr>
          <w:b/>
          <w:sz w:val="28"/>
        </w:rPr>
        <w:t>REQUEST FOR PROPOSALS</w:t>
      </w:r>
    </w:p>
    <w:p w:rsidR="001C1EFF" w:rsidRPr="0028406A" w:rsidRDefault="001C1EFF" w:rsidP="001C1EFF">
      <w:pPr>
        <w:pStyle w:val="NoSpacing"/>
        <w:jc w:val="center"/>
        <w:rPr>
          <w:b/>
          <w:sz w:val="28"/>
        </w:rPr>
      </w:pPr>
      <w:r w:rsidRPr="0028406A">
        <w:rPr>
          <w:b/>
          <w:sz w:val="28"/>
        </w:rPr>
        <w:t>VILLAGE OF POUND, WISCONSIN</w:t>
      </w:r>
    </w:p>
    <w:p w:rsidR="001C1EFF" w:rsidRPr="0028406A" w:rsidRDefault="001C1EFF" w:rsidP="001C1EFF">
      <w:pPr>
        <w:pStyle w:val="NoSpacing"/>
        <w:jc w:val="center"/>
        <w:rPr>
          <w:b/>
          <w:sz w:val="28"/>
        </w:rPr>
      </w:pPr>
      <w:r w:rsidRPr="0028406A">
        <w:rPr>
          <w:b/>
          <w:sz w:val="28"/>
        </w:rPr>
        <w:t>UTILITY CONSTRUCTION</w:t>
      </w:r>
    </w:p>
    <w:p w:rsidR="001C1EFF" w:rsidRDefault="001C1EFF" w:rsidP="001C1EFF">
      <w:pPr>
        <w:pStyle w:val="NoSpacing"/>
      </w:pPr>
    </w:p>
    <w:p w:rsidR="001C1EFF" w:rsidRPr="0028406A" w:rsidRDefault="001C1EFF" w:rsidP="001C1EFF">
      <w:pPr>
        <w:pStyle w:val="NoSpacing"/>
        <w:jc w:val="both"/>
        <w:rPr>
          <w:sz w:val="24"/>
        </w:rPr>
      </w:pPr>
      <w:r w:rsidRPr="0028406A">
        <w:rPr>
          <w:sz w:val="24"/>
        </w:rPr>
        <w:t xml:space="preserve">The Village of Pound, Wisconsin is seeking proposals from qualified firms or individuals to provide services for the replacement of sanitary sewer and water main utilities on Memorial Drive and Oak Street.  The approximate quantities are as follows: </w:t>
      </w:r>
    </w:p>
    <w:p w:rsidR="001C1EFF" w:rsidRPr="0028406A" w:rsidRDefault="001C1EFF" w:rsidP="001C1EFF">
      <w:pPr>
        <w:pStyle w:val="NoSpacing"/>
        <w:rPr>
          <w:sz w:val="24"/>
        </w:rPr>
      </w:pPr>
    </w:p>
    <w:p w:rsidR="001C1EFF" w:rsidRPr="0028406A" w:rsidRDefault="001C1EFF" w:rsidP="001C1EFF">
      <w:pPr>
        <w:pStyle w:val="NoSpacing"/>
        <w:rPr>
          <w:sz w:val="24"/>
        </w:rPr>
      </w:pPr>
      <w:r w:rsidRPr="0028406A">
        <w:rPr>
          <w:sz w:val="24"/>
        </w:rPr>
        <w:tab/>
      </w:r>
      <w:r w:rsidRPr="0028406A">
        <w:rPr>
          <w:sz w:val="24"/>
        </w:rPr>
        <w:tab/>
      </w:r>
      <w:r w:rsidRPr="0028406A">
        <w:rPr>
          <w:sz w:val="24"/>
        </w:rPr>
        <w:tab/>
        <w:t>1,300’-8” sanitary new sewer and manhole</w:t>
      </w:r>
    </w:p>
    <w:p w:rsidR="001C1EFF" w:rsidRPr="0028406A" w:rsidRDefault="001C1EFF" w:rsidP="001C1EFF">
      <w:pPr>
        <w:pStyle w:val="NoSpacing"/>
        <w:rPr>
          <w:sz w:val="24"/>
        </w:rPr>
      </w:pPr>
      <w:r w:rsidRPr="0028406A">
        <w:rPr>
          <w:sz w:val="24"/>
        </w:rPr>
        <w:tab/>
      </w:r>
      <w:r w:rsidRPr="0028406A">
        <w:rPr>
          <w:sz w:val="24"/>
        </w:rPr>
        <w:tab/>
      </w:r>
      <w:r w:rsidRPr="0028406A">
        <w:rPr>
          <w:sz w:val="24"/>
        </w:rPr>
        <w:tab/>
        <w:t>1,200’-10” water main including services</w:t>
      </w:r>
    </w:p>
    <w:p w:rsidR="001C1EFF" w:rsidRPr="0028406A" w:rsidRDefault="001C1EFF" w:rsidP="001C1EFF">
      <w:pPr>
        <w:pStyle w:val="NoSpacing"/>
        <w:rPr>
          <w:sz w:val="24"/>
        </w:rPr>
      </w:pPr>
    </w:p>
    <w:p w:rsidR="001C1EFF" w:rsidRPr="0028406A" w:rsidRDefault="001C1EFF" w:rsidP="001C1EFF">
      <w:pPr>
        <w:pStyle w:val="NoSpacing"/>
        <w:jc w:val="both"/>
        <w:rPr>
          <w:sz w:val="24"/>
        </w:rPr>
      </w:pPr>
      <w:r w:rsidRPr="0028406A">
        <w:rPr>
          <w:sz w:val="24"/>
        </w:rPr>
        <w:t xml:space="preserve">Sealed proposals for the services requested will be received until </w:t>
      </w:r>
      <w:r w:rsidRPr="000925CD">
        <w:rPr>
          <w:b/>
          <w:sz w:val="24"/>
        </w:rPr>
        <w:t>Monday, August 1, 2016 at</w:t>
      </w:r>
      <w:r w:rsidRPr="0028406A">
        <w:rPr>
          <w:sz w:val="24"/>
        </w:rPr>
        <w:t xml:space="preserve"> </w:t>
      </w:r>
      <w:r w:rsidRPr="000925CD">
        <w:rPr>
          <w:b/>
          <w:sz w:val="24"/>
        </w:rPr>
        <w:t>1:00pm</w:t>
      </w:r>
      <w:r w:rsidRPr="0028406A">
        <w:rPr>
          <w:sz w:val="24"/>
        </w:rPr>
        <w:t xml:space="preserve">., Central Daylight time.  Proposals must be identified as being “Bid for Village of Pound, Utility Construction” on the outside of the envelope.  Proposals shall be delivered to the: </w:t>
      </w:r>
    </w:p>
    <w:p w:rsidR="001C1EFF" w:rsidRPr="0028406A" w:rsidRDefault="001C1EFF" w:rsidP="001C1EFF">
      <w:pPr>
        <w:pStyle w:val="NoSpacing"/>
        <w:jc w:val="both"/>
        <w:rPr>
          <w:sz w:val="24"/>
        </w:rPr>
      </w:pPr>
    </w:p>
    <w:p w:rsidR="001C1EFF" w:rsidRPr="0028406A" w:rsidRDefault="001C1EFF" w:rsidP="001C1EFF">
      <w:pPr>
        <w:pStyle w:val="NoSpacing"/>
        <w:jc w:val="both"/>
        <w:rPr>
          <w:sz w:val="24"/>
        </w:rPr>
      </w:pPr>
      <w:r w:rsidRPr="0028406A">
        <w:rPr>
          <w:sz w:val="24"/>
        </w:rPr>
        <w:tab/>
      </w:r>
      <w:r w:rsidRPr="0028406A">
        <w:rPr>
          <w:sz w:val="24"/>
        </w:rPr>
        <w:tab/>
      </w:r>
      <w:r w:rsidRPr="0028406A">
        <w:rPr>
          <w:sz w:val="24"/>
        </w:rPr>
        <w:tab/>
        <w:t>Pound Village Clerk</w:t>
      </w:r>
    </w:p>
    <w:p w:rsidR="001C1EFF" w:rsidRPr="0028406A" w:rsidRDefault="001C1EFF" w:rsidP="001C1EFF">
      <w:pPr>
        <w:pStyle w:val="NoSpacing"/>
        <w:jc w:val="both"/>
        <w:rPr>
          <w:sz w:val="24"/>
        </w:rPr>
      </w:pPr>
      <w:r w:rsidRPr="0028406A">
        <w:rPr>
          <w:sz w:val="24"/>
        </w:rPr>
        <w:tab/>
      </w:r>
      <w:r w:rsidRPr="0028406A">
        <w:rPr>
          <w:sz w:val="24"/>
        </w:rPr>
        <w:tab/>
      </w:r>
      <w:r w:rsidRPr="0028406A">
        <w:rPr>
          <w:sz w:val="24"/>
        </w:rPr>
        <w:tab/>
      </w:r>
      <w:proofErr w:type="gramStart"/>
      <w:r w:rsidRPr="0028406A">
        <w:rPr>
          <w:sz w:val="24"/>
        </w:rPr>
        <w:t xml:space="preserve">2002 </w:t>
      </w:r>
      <w:proofErr w:type="spellStart"/>
      <w:r w:rsidRPr="0028406A">
        <w:rPr>
          <w:sz w:val="24"/>
        </w:rPr>
        <w:t>Cty</w:t>
      </w:r>
      <w:proofErr w:type="spellEnd"/>
      <w:r w:rsidRPr="0028406A">
        <w:rPr>
          <w:sz w:val="24"/>
        </w:rPr>
        <w:t>.</w:t>
      </w:r>
      <w:proofErr w:type="gramEnd"/>
      <w:r w:rsidRPr="0028406A">
        <w:rPr>
          <w:sz w:val="24"/>
        </w:rPr>
        <w:t xml:space="preserve"> Q</w:t>
      </w:r>
    </w:p>
    <w:p w:rsidR="001C1EFF" w:rsidRPr="0028406A" w:rsidRDefault="001C1EFF" w:rsidP="001C1EFF">
      <w:pPr>
        <w:pStyle w:val="NoSpacing"/>
        <w:jc w:val="both"/>
        <w:rPr>
          <w:sz w:val="24"/>
        </w:rPr>
      </w:pPr>
      <w:r w:rsidRPr="0028406A">
        <w:rPr>
          <w:sz w:val="24"/>
        </w:rPr>
        <w:tab/>
      </w:r>
      <w:r w:rsidRPr="0028406A">
        <w:rPr>
          <w:sz w:val="24"/>
        </w:rPr>
        <w:tab/>
      </w:r>
      <w:r w:rsidRPr="0028406A">
        <w:rPr>
          <w:sz w:val="24"/>
        </w:rPr>
        <w:tab/>
        <w:t>Pound, Wisconsin  54161</w:t>
      </w:r>
    </w:p>
    <w:p w:rsidR="001C1EFF" w:rsidRPr="0028406A" w:rsidRDefault="001C1EFF" w:rsidP="001C1EFF">
      <w:pPr>
        <w:pStyle w:val="NoSpacing"/>
        <w:jc w:val="both"/>
        <w:rPr>
          <w:sz w:val="24"/>
        </w:rPr>
      </w:pPr>
    </w:p>
    <w:p w:rsidR="001C1EFF" w:rsidRPr="0028406A" w:rsidRDefault="001C1EFF" w:rsidP="001C1EFF">
      <w:pPr>
        <w:pStyle w:val="NoSpacing"/>
        <w:jc w:val="both"/>
        <w:rPr>
          <w:sz w:val="24"/>
        </w:rPr>
      </w:pPr>
      <w:r w:rsidRPr="0028406A">
        <w:rPr>
          <w:sz w:val="24"/>
        </w:rPr>
        <w:t>Proposals will be opened publicly and read aloud.</w:t>
      </w:r>
    </w:p>
    <w:p w:rsidR="001C1EFF" w:rsidRPr="0028406A" w:rsidRDefault="001C1EFF" w:rsidP="001C1EFF">
      <w:pPr>
        <w:pStyle w:val="NoSpacing"/>
        <w:jc w:val="both"/>
        <w:rPr>
          <w:sz w:val="24"/>
        </w:rPr>
      </w:pPr>
    </w:p>
    <w:p w:rsidR="001C1EFF" w:rsidRPr="0028406A" w:rsidRDefault="00B344A5" w:rsidP="001C1EFF">
      <w:pPr>
        <w:pStyle w:val="NoSpacing"/>
        <w:jc w:val="both"/>
        <w:rPr>
          <w:sz w:val="24"/>
        </w:rPr>
      </w:pPr>
      <w:r w:rsidRPr="0028406A">
        <w:rPr>
          <w:sz w:val="24"/>
        </w:rPr>
        <w:t>Completion time for the project is 30 days.  The successful Contractor will be required to start construction immediately after the award of the contract, as soon as all required bon</w:t>
      </w:r>
      <w:r w:rsidR="000925CD">
        <w:rPr>
          <w:sz w:val="24"/>
        </w:rPr>
        <w:t>ds are received.</w:t>
      </w:r>
      <w:bookmarkStart w:id="0" w:name="_GoBack"/>
      <w:bookmarkEnd w:id="0"/>
      <w:r w:rsidRPr="0028406A">
        <w:rPr>
          <w:sz w:val="24"/>
        </w:rPr>
        <w:t xml:space="preserve">  </w:t>
      </w:r>
    </w:p>
    <w:p w:rsidR="00B344A5" w:rsidRPr="0028406A" w:rsidRDefault="00B344A5" w:rsidP="001C1EFF">
      <w:pPr>
        <w:pStyle w:val="NoSpacing"/>
        <w:jc w:val="both"/>
        <w:rPr>
          <w:sz w:val="24"/>
        </w:rPr>
      </w:pPr>
    </w:p>
    <w:p w:rsidR="00B344A5" w:rsidRPr="0028406A" w:rsidRDefault="00B344A5" w:rsidP="001C1EFF">
      <w:pPr>
        <w:pStyle w:val="NoSpacing"/>
        <w:jc w:val="both"/>
        <w:rPr>
          <w:sz w:val="24"/>
        </w:rPr>
      </w:pPr>
      <w:r w:rsidRPr="0028406A">
        <w:rPr>
          <w:sz w:val="24"/>
        </w:rPr>
        <w:t xml:space="preserve">BID DOCUMENTS may be obtained at the Office of the Village Clerk, 2002 </w:t>
      </w:r>
      <w:proofErr w:type="spellStart"/>
      <w:r w:rsidRPr="0028406A">
        <w:rPr>
          <w:sz w:val="24"/>
        </w:rPr>
        <w:t>Cty</w:t>
      </w:r>
      <w:proofErr w:type="spellEnd"/>
      <w:r w:rsidRPr="0028406A">
        <w:rPr>
          <w:sz w:val="24"/>
        </w:rPr>
        <w:t xml:space="preserve">. Q, Pound, WI. </w:t>
      </w:r>
      <w:proofErr w:type="gramStart"/>
      <w:r w:rsidRPr="0028406A">
        <w:rPr>
          <w:sz w:val="24"/>
        </w:rPr>
        <w:t xml:space="preserve">54161 or at </w:t>
      </w:r>
      <w:proofErr w:type="spellStart"/>
      <w:r w:rsidRPr="0028406A">
        <w:rPr>
          <w:sz w:val="24"/>
        </w:rPr>
        <w:t>Keemo</w:t>
      </w:r>
      <w:proofErr w:type="spellEnd"/>
      <w:r w:rsidRPr="0028406A">
        <w:rPr>
          <w:sz w:val="24"/>
        </w:rPr>
        <w:t>, Inc. 2896 Sandia Drive, Green Bay, WI.</w:t>
      </w:r>
      <w:proofErr w:type="gramEnd"/>
      <w:r w:rsidRPr="0028406A">
        <w:rPr>
          <w:sz w:val="24"/>
        </w:rPr>
        <w:t xml:space="preserve"> </w:t>
      </w:r>
      <w:proofErr w:type="gramStart"/>
      <w:r w:rsidRPr="0028406A">
        <w:rPr>
          <w:sz w:val="24"/>
        </w:rPr>
        <w:t xml:space="preserve">54313 for a </w:t>
      </w:r>
      <w:r w:rsidRPr="000925CD">
        <w:rPr>
          <w:b/>
          <w:sz w:val="24"/>
        </w:rPr>
        <w:t>non-refundable fee of $20.00</w:t>
      </w:r>
      <w:r w:rsidRPr="0028406A">
        <w:rPr>
          <w:sz w:val="24"/>
        </w:rPr>
        <w:t>.</w:t>
      </w:r>
      <w:proofErr w:type="gramEnd"/>
    </w:p>
    <w:p w:rsidR="00B344A5" w:rsidRPr="0028406A" w:rsidRDefault="00B344A5" w:rsidP="001C1EFF">
      <w:pPr>
        <w:pStyle w:val="NoSpacing"/>
        <w:jc w:val="both"/>
        <w:rPr>
          <w:sz w:val="24"/>
        </w:rPr>
      </w:pPr>
    </w:p>
    <w:p w:rsidR="00B344A5" w:rsidRPr="0028406A" w:rsidRDefault="00B344A5" w:rsidP="001C1EFF">
      <w:pPr>
        <w:pStyle w:val="NoSpacing"/>
        <w:jc w:val="both"/>
        <w:rPr>
          <w:sz w:val="24"/>
        </w:rPr>
      </w:pPr>
      <w:r w:rsidRPr="0028406A">
        <w:rPr>
          <w:sz w:val="24"/>
        </w:rPr>
        <w:t xml:space="preserve">No bid may be withdrawn after the opening of bids without the consent of the Village of Pound for a period of thirty [30] days.  Each bidder agrees upon submission of bid that if the same be accepted within said time period, he/she shall be bound by the terms of acceptance hereinafter contained.  </w:t>
      </w:r>
    </w:p>
    <w:p w:rsidR="00B344A5" w:rsidRPr="0028406A" w:rsidRDefault="00B344A5" w:rsidP="001C1EFF">
      <w:pPr>
        <w:pStyle w:val="NoSpacing"/>
        <w:jc w:val="both"/>
        <w:rPr>
          <w:sz w:val="24"/>
        </w:rPr>
      </w:pPr>
    </w:p>
    <w:p w:rsidR="0028406A" w:rsidRPr="0028406A" w:rsidRDefault="00B344A5" w:rsidP="001C1EFF">
      <w:pPr>
        <w:pStyle w:val="NoSpacing"/>
        <w:jc w:val="both"/>
        <w:rPr>
          <w:sz w:val="24"/>
        </w:rPr>
      </w:pPr>
      <w:r w:rsidRPr="0028406A">
        <w:rPr>
          <w:sz w:val="24"/>
        </w:rPr>
        <w:t xml:space="preserve">The successful bidder will be required to enter into a written contract with the Village of Pound.  The successful bidder will be required to carry all </w:t>
      </w:r>
      <w:r w:rsidR="0028406A" w:rsidRPr="0028406A">
        <w:rPr>
          <w:sz w:val="24"/>
        </w:rPr>
        <w:t xml:space="preserve">appropriate insurance and bonds as stated in the bidding documents.  </w:t>
      </w:r>
    </w:p>
    <w:p w:rsidR="0028406A" w:rsidRPr="0028406A" w:rsidRDefault="0028406A" w:rsidP="001C1EFF">
      <w:pPr>
        <w:pStyle w:val="NoSpacing"/>
        <w:jc w:val="both"/>
        <w:rPr>
          <w:sz w:val="24"/>
        </w:rPr>
      </w:pPr>
    </w:p>
    <w:p w:rsidR="00B344A5" w:rsidRPr="0028406A" w:rsidRDefault="0028406A" w:rsidP="001C1EFF">
      <w:pPr>
        <w:pStyle w:val="NoSpacing"/>
        <w:jc w:val="both"/>
        <w:rPr>
          <w:sz w:val="24"/>
        </w:rPr>
      </w:pPr>
      <w:r w:rsidRPr="0028406A">
        <w:rPr>
          <w:sz w:val="24"/>
        </w:rPr>
        <w:t xml:space="preserve">Wage Rates are not </w:t>
      </w:r>
      <w:r w:rsidR="000A1CE5" w:rsidRPr="0028406A">
        <w:rPr>
          <w:sz w:val="24"/>
        </w:rPr>
        <w:t>required</w:t>
      </w:r>
      <w:r w:rsidRPr="0028406A">
        <w:rPr>
          <w:sz w:val="24"/>
        </w:rPr>
        <w:t xml:space="preserve"> for the project.</w:t>
      </w:r>
      <w:r w:rsidR="00B344A5" w:rsidRPr="0028406A">
        <w:rPr>
          <w:sz w:val="24"/>
        </w:rPr>
        <w:t xml:space="preserve"> </w:t>
      </w:r>
    </w:p>
    <w:p w:rsidR="001C1EFF" w:rsidRPr="0028406A" w:rsidRDefault="001C1EFF" w:rsidP="001C1EFF">
      <w:pPr>
        <w:pStyle w:val="NoSpacing"/>
        <w:jc w:val="both"/>
        <w:rPr>
          <w:sz w:val="24"/>
        </w:rPr>
      </w:pPr>
    </w:p>
    <w:p w:rsidR="001C1EFF" w:rsidRDefault="001C1EFF" w:rsidP="001C1EFF">
      <w:pPr>
        <w:pStyle w:val="NoSpacing"/>
        <w:jc w:val="both"/>
      </w:pPr>
    </w:p>
    <w:sectPr w:rsidR="001C1EFF" w:rsidSect="000925CD">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FF"/>
    <w:rsid w:val="000925CD"/>
    <w:rsid w:val="000A1CE5"/>
    <w:rsid w:val="001C1EFF"/>
    <w:rsid w:val="0028406A"/>
    <w:rsid w:val="0091071F"/>
    <w:rsid w:val="00B3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E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4</cp:revision>
  <dcterms:created xsi:type="dcterms:W3CDTF">2016-07-12T18:54:00Z</dcterms:created>
  <dcterms:modified xsi:type="dcterms:W3CDTF">2016-07-12T19:45:00Z</dcterms:modified>
</cp:coreProperties>
</file>